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34DC64B9" w14:textId="4E5EBB3D" w:rsidR="00D67442" w:rsidRDefault="00E444A7" w:rsidP="00E16AFD">
      <w:pPr>
        <w:spacing w:before="0" w:after="0" w:line="360" w:lineRule="auto"/>
        <w:ind w:left="-142"/>
        <w:jc w:val="center"/>
        <w:rPr>
          <w:rStyle w:val="Header-CategoriadocumentoCarattere"/>
          <w:rFonts w:ascii="Open Sans" w:hAnsi="Open Sans"/>
          <w:bCs/>
          <w:sz w:val="24"/>
        </w:rPr>
      </w:pPr>
      <w:r w:rsidRPr="00D67442">
        <w:rPr>
          <w:rStyle w:val="Header-CategoriadocumentoCarattere"/>
          <w:rFonts w:ascii="Open Sans" w:hAnsi="Open Sans"/>
          <w:bCs/>
          <w:sz w:val="24"/>
        </w:rPr>
        <w:t>M</w:t>
      </w:r>
      <w:r w:rsidR="0094428F" w:rsidRPr="00D67442">
        <w:rPr>
          <w:rStyle w:val="Header-CategoriadocumentoCarattere"/>
          <w:rFonts w:ascii="Open Sans" w:hAnsi="Open Sans"/>
          <w:bCs/>
          <w:sz w:val="24"/>
        </w:rPr>
        <w:t>odulo di partecipazione al Webinar</w:t>
      </w:r>
      <w:r w:rsidR="00D67442" w:rsidRPr="00D67442">
        <w:rPr>
          <w:rStyle w:val="Header-CategoriadocumentoCarattere"/>
          <w:rFonts w:ascii="Open Sans" w:hAnsi="Open Sans"/>
          <w:bCs/>
          <w:sz w:val="24"/>
        </w:rPr>
        <w:t xml:space="preserve"> </w:t>
      </w:r>
      <w:r w:rsidR="00D67442">
        <w:rPr>
          <w:rStyle w:val="Header-CategoriadocumentoCarattere"/>
          <w:rFonts w:ascii="Open Sans" w:hAnsi="Open Sans"/>
          <w:bCs/>
          <w:sz w:val="24"/>
        </w:rPr>
        <w:t xml:space="preserve">sul </w:t>
      </w:r>
      <w:proofErr w:type="spellStart"/>
      <w:r w:rsidR="00D67442" w:rsidRPr="00D67442">
        <w:rPr>
          <w:rStyle w:val="Header-CategoriadocumentoCarattere"/>
          <w:rFonts w:ascii="Open Sans" w:hAnsi="Open Sans"/>
          <w:bCs/>
          <w:sz w:val="24"/>
        </w:rPr>
        <w:t>MePA</w:t>
      </w:r>
      <w:proofErr w:type="spellEnd"/>
    </w:p>
    <w:p w14:paraId="23420102" w14:textId="1AF33639" w:rsidR="00D67442" w:rsidRPr="000969D6" w:rsidRDefault="00D67442" w:rsidP="000969D6">
      <w:pPr>
        <w:spacing w:before="0" w:after="0" w:line="240" w:lineRule="auto"/>
        <w:ind w:left="-142"/>
        <w:jc w:val="center"/>
        <w:rPr>
          <w:rStyle w:val="Header-CategoriadocumentoCarattere"/>
          <w:rFonts w:ascii="Open Sans" w:hAnsi="Open Sans"/>
          <w:b w:val="0"/>
          <w:bCs/>
          <w:i/>
          <w:color w:val="595959" w:themeColor="text1" w:themeTint="A6"/>
          <w:szCs w:val="20"/>
        </w:rPr>
      </w:pPr>
      <w:r w:rsidRPr="000969D6">
        <w:rPr>
          <w:rStyle w:val="Header-CategoriadocumentoCarattere"/>
          <w:rFonts w:ascii="Open Sans" w:hAnsi="Open Sans"/>
          <w:b w:val="0"/>
          <w:bCs/>
          <w:i/>
          <w:color w:val="595959" w:themeColor="text1" w:themeTint="A6"/>
          <w:szCs w:val="20"/>
        </w:rPr>
        <w:t>organizzato in collaborazione tra Consip e la C</w:t>
      </w:r>
      <w:r w:rsidR="00AF0ECC">
        <w:rPr>
          <w:rStyle w:val="Header-CategoriadocumentoCarattere"/>
          <w:rFonts w:ascii="Open Sans" w:hAnsi="Open Sans"/>
          <w:b w:val="0"/>
          <w:bCs/>
          <w:i/>
          <w:color w:val="595959" w:themeColor="text1" w:themeTint="A6"/>
          <w:szCs w:val="20"/>
        </w:rPr>
        <w:t>amera di Commercio I.A.A. di Caltanissetta</w:t>
      </w:r>
    </w:p>
    <w:p w14:paraId="2B9367DA" w14:textId="2D9F5069" w:rsidR="00B21058" w:rsidRPr="000969D6" w:rsidRDefault="00B21058" w:rsidP="000969D6">
      <w:pPr>
        <w:spacing w:before="0" w:after="0" w:line="240" w:lineRule="auto"/>
        <w:ind w:left="-142"/>
        <w:jc w:val="center"/>
        <w:rPr>
          <w:rStyle w:val="Header-CategoriadocumentoCarattere"/>
          <w:rFonts w:ascii="Open Sans" w:hAnsi="Open Sans"/>
          <w:b w:val="0"/>
          <w:bCs/>
          <w:i/>
          <w:color w:val="595959" w:themeColor="text1" w:themeTint="A6"/>
          <w:szCs w:val="20"/>
        </w:rPr>
      </w:pPr>
      <w:r w:rsidRPr="000969D6">
        <w:rPr>
          <w:rStyle w:val="Header-CategoriadocumentoCarattere"/>
          <w:rFonts w:ascii="Open Sans" w:hAnsi="Open Sans"/>
          <w:b w:val="0"/>
          <w:bCs/>
          <w:i/>
          <w:color w:val="595959" w:themeColor="text1" w:themeTint="A6"/>
          <w:szCs w:val="20"/>
        </w:rPr>
        <w:t xml:space="preserve">per il giorno: </w:t>
      </w:r>
      <w:r w:rsidR="00AF0ECC">
        <w:rPr>
          <w:rStyle w:val="Header-CategoriadocumentoCarattere"/>
          <w:rFonts w:ascii="Open Sans" w:hAnsi="Open Sans"/>
          <w:b w:val="0"/>
          <w:bCs/>
          <w:i/>
          <w:color w:val="595959" w:themeColor="text1" w:themeTint="A6"/>
          <w:szCs w:val="20"/>
        </w:rPr>
        <w:t>03/12/2020</w:t>
      </w:r>
    </w:p>
    <w:p w14:paraId="36A4A7B8" w14:textId="77777777" w:rsidR="000969D6" w:rsidRDefault="000969D6" w:rsidP="00E16AFD">
      <w:pPr>
        <w:spacing w:before="0" w:after="0" w:line="360" w:lineRule="auto"/>
        <w:ind w:left="-142"/>
      </w:pPr>
    </w:p>
    <w:p w14:paraId="376E1F62" w14:textId="580E461D" w:rsidR="00D67442" w:rsidRPr="000969D6" w:rsidRDefault="00D67442" w:rsidP="00E16AFD">
      <w:pPr>
        <w:spacing w:before="0" w:after="0" w:line="360" w:lineRule="auto"/>
        <w:ind w:left="-142"/>
      </w:pPr>
      <w:r w:rsidRPr="000969D6">
        <w:t>Ragione Sociale/Professione:</w:t>
      </w:r>
    </w:p>
    <w:p w14:paraId="7C5B0D67" w14:textId="1F701D62" w:rsidR="00D67442" w:rsidRPr="000969D6" w:rsidRDefault="00D67442" w:rsidP="00E16AFD">
      <w:pPr>
        <w:spacing w:before="0" w:after="0" w:line="360" w:lineRule="auto"/>
        <w:ind w:left="-142"/>
      </w:pPr>
      <w:r w:rsidRPr="000969D6">
        <w:t>Nome e Cognome:</w:t>
      </w:r>
    </w:p>
    <w:p w14:paraId="2B240BA0" w14:textId="6E39CD27" w:rsidR="00B21058" w:rsidRPr="000969D6" w:rsidRDefault="00B21058" w:rsidP="00E16AFD">
      <w:pPr>
        <w:spacing w:before="0" w:after="0" w:line="360" w:lineRule="auto"/>
        <w:ind w:left="-142"/>
      </w:pPr>
      <w:r w:rsidRPr="000969D6">
        <w:t xml:space="preserve">L’operatore è già abilitato al </w:t>
      </w:r>
      <w:proofErr w:type="spellStart"/>
      <w:r w:rsidRPr="000969D6">
        <w:t>MePA</w:t>
      </w:r>
      <w:proofErr w:type="spellEnd"/>
      <w:r w:rsidRPr="000969D6">
        <w:t>?</w:t>
      </w:r>
      <w:r w:rsidRPr="000969D6">
        <w:tab/>
      </w:r>
      <w:r w:rsidRPr="000969D6">
        <w:tab/>
      </w:r>
      <w:r w:rsidRPr="000969D6">
        <w:tab/>
        <w:t>Si</w:t>
      </w:r>
      <w:r w:rsidRPr="000969D6">
        <w:tab/>
      </w:r>
      <w:r w:rsidRPr="000969D6">
        <w:tab/>
        <w:t>No</w:t>
      </w:r>
    </w:p>
    <w:p w14:paraId="3A803CB1" w14:textId="48FEE785" w:rsidR="00B21058" w:rsidRPr="000969D6" w:rsidRDefault="00B21058" w:rsidP="00E16AFD">
      <w:pPr>
        <w:spacing w:before="0" w:after="0" w:line="240" w:lineRule="auto"/>
        <w:ind w:left="-142"/>
      </w:pPr>
      <w:r w:rsidRPr="000969D6">
        <w:rPr>
          <w:u w:val="single"/>
        </w:rPr>
        <w:t xml:space="preserve">Se </w:t>
      </w:r>
      <w:r w:rsidR="000969D6" w:rsidRPr="000969D6">
        <w:rPr>
          <w:u w:val="single"/>
        </w:rPr>
        <w:t xml:space="preserve">ha selezionato </w:t>
      </w:r>
      <w:r w:rsidR="000969D6" w:rsidRPr="000969D6">
        <w:rPr>
          <w:b/>
          <w:u w:val="single"/>
        </w:rPr>
        <w:t>S</w:t>
      </w:r>
      <w:r w:rsidRPr="000969D6">
        <w:rPr>
          <w:b/>
          <w:u w:val="single"/>
        </w:rPr>
        <w:t>i</w:t>
      </w:r>
      <w:r w:rsidRPr="000969D6">
        <w:t xml:space="preserve">, </w:t>
      </w:r>
      <w:r w:rsidR="000969D6">
        <w:t>indicare,</w:t>
      </w:r>
      <w:r w:rsidRPr="000969D6">
        <w:t xml:space="preserve"> </w:t>
      </w:r>
      <w:r w:rsidR="000969D6" w:rsidRPr="000969D6">
        <w:t xml:space="preserve">nella tabella sottostante, </w:t>
      </w:r>
      <w:r w:rsidRPr="000969D6">
        <w:t>le categorie</w:t>
      </w:r>
      <w:r w:rsidR="000969D6" w:rsidRPr="000969D6">
        <w:t xml:space="preserve"> per le quali è abilitato.</w:t>
      </w:r>
    </w:p>
    <w:p w14:paraId="13796DBC" w14:textId="36F7728B" w:rsidR="000969D6" w:rsidRDefault="000969D6" w:rsidP="00E16AFD">
      <w:pPr>
        <w:spacing w:before="0" w:after="0" w:line="240" w:lineRule="auto"/>
        <w:ind w:left="-142"/>
      </w:pPr>
      <w:r w:rsidRPr="000969D6">
        <w:rPr>
          <w:u w:val="single"/>
        </w:rPr>
        <w:t xml:space="preserve">Se ha selezionato </w:t>
      </w:r>
      <w:r w:rsidRPr="000969D6">
        <w:rPr>
          <w:b/>
          <w:u w:val="single"/>
        </w:rPr>
        <w:t>No</w:t>
      </w:r>
      <w:r>
        <w:t>, indicare,</w:t>
      </w:r>
      <w:r w:rsidRPr="000969D6">
        <w:t xml:space="preserve"> nella tabella sottostante, le categorie per le quali </w:t>
      </w:r>
      <w:r>
        <w:t>desidera abilitarsi</w:t>
      </w:r>
      <w:r w:rsidRPr="000969D6">
        <w:t>.</w:t>
      </w:r>
    </w:p>
    <w:p w14:paraId="4DF1FDCF" w14:textId="77777777" w:rsidR="000969D6" w:rsidRPr="000969D6" w:rsidRDefault="000969D6" w:rsidP="00E16AFD">
      <w:pPr>
        <w:spacing w:before="0" w:after="0" w:line="240" w:lineRule="auto"/>
        <w:ind w:left="-142"/>
      </w:pPr>
    </w:p>
    <w:p w14:paraId="3CE88BF9" w14:textId="1A41902E" w:rsidR="00B21058" w:rsidRDefault="00177D30" w:rsidP="000969D6">
      <w:pPr>
        <w:spacing w:before="0" w:after="0" w:line="240" w:lineRule="auto"/>
        <w:ind w:left="-142"/>
        <w:rPr>
          <w:b/>
        </w:rPr>
      </w:pPr>
      <w:r w:rsidRPr="00177D30">
        <w:rPr>
          <w:noProof/>
        </w:rPr>
        <w:drawing>
          <wp:inline distT="0" distB="0" distL="0" distR="0" wp14:anchorId="704281A6" wp14:editId="3FA4EDD9">
            <wp:extent cx="6120130" cy="5459505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C0CAC" w14:textId="77777777" w:rsidR="000969D6" w:rsidRDefault="000969D6" w:rsidP="000969D6">
      <w:pPr>
        <w:spacing w:before="0" w:after="0" w:line="240" w:lineRule="auto"/>
        <w:ind w:left="-142"/>
        <w:jc w:val="center"/>
        <w:rPr>
          <w:rStyle w:val="Header-CategoriadocumentoCarattere"/>
          <w:rFonts w:ascii="Open Sans" w:hAnsi="Open Sans"/>
          <w:b w:val="0"/>
          <w:bCs/>
          <w:i/>
          <w:color w:val="595959" w:themeColor="text1" w:themeTint="A6"/>
          <w:szCs w:val="20"/>
          <w:u w:val="single"/>
        </w:rPr>
      </w:pPr>
    </w:p>
    <w:p w14:paraId="6702B344" w14:textId="4413D0BF" w:rsidR="00E16AFD" w:rsidRDefault="00B21058" w:rsidP="000969D6">
      <w:pPr>
        <w:spacing w:before="0" w:after="0" w:line="240" w:lineRule="auto"/>
        <w:ind w:left="-142"/>
        <w:jc w:val="center"/>
        <w:rPr>
          <w:rStyle w:val="Header-CategoriadocumentoCarattere"/>
          <w:rFonts w:ascii="Open Sans" w:hAnsi="Open Sans"/>
          <w:b w:val="0"/>
          <w:bCs/>
          <w:i/>
          <w:color w:val="595959" w:themeColor="text1" w:themeTint="A6"/>
          <w:szCs w:val="20"/>
          <w:u w:val="single"/>
        </w:rPr>
      </w:pPr>
      <w:r w:rsidRPr="00B21058">
        <w:rPr>
          <w:rStyle w:val="Header-CategoriadocumentoCarattere"/>
          <w:rFonts w:ascii="Open Sans" w:hAnsi="Open Sans"/>
          <w:b w:val="0"/>
          <w:bCs/>
          <w:i/>
          <w:color w:val="595959" w:themeColor="text1" w:themeTint="A6"/>
          <w:szCs w:val="20"/>
          <w:u w:val="single"/>
        </w:rPr>
        <w:t>Si segnala che il webinar è riservato agli Operatori Economici</w:t>
      </w:r>
    </w:p>
    <w:p w14:paraId="549107B4" w14:textId="062800D0" w:rsidR="006F4353" w:rsidRPr="00E16AFD" w:rsidRDefault="00E16AFD" w:rsidP="00E16AFD">
      <w:pPr>
        <w:ind w:left="-142"/>
        <w:jc w:val="left"/>
        <w:rPr>
          <w:bCs/>
          <w:i/>
          <w:color w:val="595959" w:themeColor="text1" w:themeTint="A6"/>
          <w:szCs w:val="20"/>
          <w:u w:val="single"/>
        </w:rPr>
      </w:pPr>
      <w:r>
        <w:t>I</w:t>
      </w:r>
      <w:r w:rsidR="00375AA2">
        <w:t xml:space="preserve">l </w:t>
      </w:r>
      <w:r w:rsidR="00B21058">
        <w:t xml:space="preserve">presente modulo deve essere restituito, compilato in tutte le sue parti, </w:t>
      </w:r>
      <w:r w:rsidR="00375AA2">
        <w:t xml:space="preserve">all’indirizzo </w:t>
      </w:r>
      <w:hyperlink r:id="rId10" w:history="1">
        <w:r w:rsidR="00AF0ECC" w:rsidRPr="009B7D3D">
          <w:rPr>
            <w:rStyle w:val="Collegamentoipertestuale"/>
            <w:rFonts w:ascii="Open Sans" w:hAnsi="Open Sans"/>
            <w:noProof w:val="0"/>
          </w:rPr>
          <w:t>segreteria.generale@cl.camcom.it</w:t>
        </w:r>
      </w:hyperlink>
      <w:r w:rsidR="00AF0ECC">
        <w:t xml:space="preserve"> </w:t>
      </w:r>
      <w:r w:rsidR="00375AA2">
        <w:t xml:space="preserve">, entro il </w:t>
      </w:r>
      <w:r w:rsidR="00AF0ECC">
        <w:t>01/12/2020.</w:t>
      </w:r>
    </w:p>
    <w:sectPr w:rsidR="006F4353" w:rsidRPr="00E16AFD" w:rsidSect="004952DA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810" w:right="1134" w:bottom="1134" w:left="1134" w:header="227" w:footer="56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26C5CB" w14:textId="77777777" w:rsidR="009A4969" w:rsidRDefault="009A4969" w:rsidP="00621640">
      <w:r>
        <w:separator/>
      </w:r>
    </w:p>
    <w:p w14:paraId="057EDE15" w14:textId="77777777" w:rsidR="009A4969" w:rsidRDefault="009A4969" w:rsidP="00621640"/>
    <w:p w14:paraId="6F1A7D3B" w14:textId="77777777" w:rsidR="009A4969" w:rsidRDefault="009A4969" w:rsidP="00621640"/>
    <w:p w14:paraId="664323B6" w14:textId="77777777" w:rsidR="009A4969" w:rsidRDefault="009A4969" w:rsidP="00621640"/>
  </w:endnote>
  <w:endnote w:type="continuationSeparator" w:id="0">
    <w:p w14:paraId="69CED9ED" w14:textId="77777777" w:rsidR="009A4969" w:rsidRDefault="009A4969" w:rsidP="00621640">
      <w:r>
        <w:continuationSeparator/>
      </w:r>
    </w:p>
    <w:p w14:paraId="3F8B5268" w14:textId="77777777" w:rsidR="009A4969" w:rsidRDefault="009A4969" w:rsidP="00621640"/>
    <w:p w14:paraId="5EE53C8A" w14:textId="77777777" w:rsidR="009A4969" w:rsidRDefault="009A4969" w:rsidP="00621640"/>
    <w:p w14:paraId="1B507564" w14:textId="77777777" w:rsidR="009A4969" w:rsidRDefault="009A4969" w:rsidP="006216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1" w:fontKey="{C7F7C4AB-C26B-47C2-A0F6-6055B8C72214}"/>
    <w:embedBold r:id="rId2" w:fontKey="{2E1F085D-B065-4B81-9C77-DBC10208FC5D}"/>
    <w:embedBoldItalic r:id="rId3" w:fontKey="{2D6744CE-5F54-4FD1-B5BE-7C51254457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222B4D3-487D-4DC9-BBFF-42350B399E50}"/>
    <w:embedBold r:id="rId5" w:fontKey="{D751F74C-2D3A-4566-9607-FD9F50875C41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6" w:fontKey="{991218EE-9897-4EDF-B979-DB067CA67949}"/>
    <w:embedBold r:id="rId7" w:fontKey="{E6B53FCF-FB8B-453A-ACD2-F6709A98A3D2}"/>
    <w:embedItalic r:id="rId8" w:fontKey="{0594B0FB-E9C5-42BC-AC8E-38807C05C9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5AE2D29-BE43-48ED-97E3-3BC1D7EB1C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D3CA98C-9D53-4610-B7BB-6B8C9785A4A2}"/>
    <w:embedBold r:id="rId11" w:fontKey="{40497797-6397-48FF-BE27-57B2ABF30EBD}"/>
    <w:embedItalic r:id="rId12" w:fontKey="{A8DC11A8-1A34-4230-9EAE-030BBE1E8B63}"/>
  </w:font>
  <w:font w:name="Titillium Web SemiBold">
    <w:charset w:val="00"/>
    <w:family w:val="auto"/>
    <w:pitch w:val="variable"/>
    <w:sig w:usb0="00000007" w:usb1="00000001" w:usb2="00000000" w:usb3="00000000" w:csb0="00000093" w:csb1="00000000"/>
    <w:embedBold r:id="rId13" w:fontKey="{04F58911-7198-40E1-915C-8D3C6CA22F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40B4A1" w14:textId="23C0C972" w:rsidR="006F4353" w:rsidRDefault="006F4353" w:rsidP="006F4353">
    <w:pPr>
      <w:pStyle w:val="Pidipagina"/>
      <w:tabs>
        <w:tab w:val="clear" w:pos="4819"/>
        <w:tab w:val="clear" w:pos="9638"/>
        <w:tab w:val="left" w:pos="3712"/>
      </w:tabs>
      <w:jc w:val="center"/>
    </w:pPr>
    <w:r>
      <w:rPr>
        <w:noProof/>
        <w:color w:val="821B4C"/>
      </w:rPr>
      <w:t xml:space="preserve">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EFF84" w14:textId="77777777" w:rsidR="00B334E1" w:rsidRPr="00A61F5C" w:rsidRDefault="00A61F5C" w:rsidP="00621640">
    <w:pPr>
      <w:pStyle w:val="Pidipagina"/>
    </w:pPr>
    <w:r w:rsidRPr="00A61F5C">
      <w:t xml:space="preserve">Ultimo aggiornamento: </w:t>
    </w:r>
    <w:sdt>
      <w:sdtPr>
        <w:alias w:val="Data pubblicazione"/>
        <w:tag w:val=""/>
        <w:id w:val="279921553"/>
        <w:lock w:val="sdtLocked"/>
        <w:dataBinding w:prefixMappings="xmlns:ns0='http://schemas.microsoft.com/office/2006/coverPageProps' " w:xpath="/ns0:CoverPageProperties[1]/ns0:PublishDate[1]" w:storeItemID="{55AF091B-3C7A-41E3-B477-F2FDAA23CFDA}"/>
        <w:date>
          <w:dateFormat w:val="dd/MM/yyyy"/>
          <w:lid w:val="it-IT"/>
          <w:storeMappedDataAs w:val="dateTime"/>
          <w:calendar w:val="gregorian"/>
        </w:date>
      </w:sdtPr>
      <w:sdtEndPr/>
      <w:sdtContent>
        <w:r w:rsidRPr="00A61F5C">
          <w:t>[GG/MM/AAAA]</w:t>
        </w:r>
      </w:sdtContent>
    </w:sdt>
  </w:p>
  <w:p w14:paraId="62CD6396" w14:textId="77777777" w:rsidR="002F77DB" w:rsidRDefault="002F77D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954234" w14:textId="77777777" w:rsidR="009A4969" w:rsidRDefault="009A4969" w:rsidP="00621640">
      <w:r>
        <w:separator/>
      </w:r>
    </w:p>
    <w:p w14:paraId="4B19C624" w14:textId="77777777" w:rsidR="009A4969" w:rsidRDefault="009A4969" w:rsidP="00621640"/>
    <w:p w14:paraId="36D339A8" w14:textId="77777777" w:rsidR="009A4969" w:rsidRDefault="009A4969" w:rsidP="00621640"/>
    <w:p w14:paraId="6057AF0E" w14:textId="77777777" w:rsidR="009A4969" w:rsidRDefault="009A4969" w:rsidP="00621640"/>
  </w:footnote>
  <w:footnote w:type="continuationSeparator" w:id="0">
    <w:p w14:paraId="1DC2F6AA" w14:textId="77777777" w:rsidR="009A4969" w:rsidRDefault="009A4969" w:rsidP="00621640">
      <w:r>
        <w:continuationSeparator/>
      </w:r>
    </w:p>
    <w:p w14:paraId="5B7D8C48" w14:textId="77777777" w:rsidR="009A4969" w:rsidRDefault="009A4969" w:rsidP="00621640"/>
    <w:p w14:paraId="7A7B8CA8" w14:textId="77777777" w:rsidR="009A4969" w:rsidRDefault="009A4969" w:rsidP="00621640"/>
    <w:p w14:paraId="70CFF573" w14:textId="77777777" w:rsidR="009A4969" w:rsidRDefault="009A4969" w:rsidP="006216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ir-Tipo1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4814"/>
      <w:gridCol w:w="4814"/>
    </w:tblGrid>
    <w:tr w:rsidR="00DD26E5" w14:paraId="2C95052F" w14:textId="77777777" w:rsidTr="0094428F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27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4814" w:type="dxa"/>
          <w:shd w:val="clear" w:color="auto" w:fill="FFFFFF" w:themeFill="background1"/>
          <w:vAlign w:val="center"/>
          <w:hideMark/>
        </w:tcPr>
        <w:p w14:paraId="734C2CFF" w14:textId="281F308B" w:rsidR="004952DA" w:rsidRDefault="00710506" w:rsidP="004952DA">
          <w:pPr>
            <w:pStyle w:val="Intestazione"/>
            <w:jc w:val="left"/>
          </w:pPr>
          <w:r>
            <w:rPr>
              <w:noProof/>
            </w:rPr>
            <w:drawing>
              <wp:inline distT="0" distB="0" distL="0" distR="0" wp14:anchorId="4F961352" wp14:editId="4B700DED">
                <wp:extent cx="2070100" cy="307340"/>
                <wp:effectExtent l="0" t="0" r="6350" b="0"/>
                <wp:docPr id="47" name="Immagin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7010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  <w:shd w:val="clear" w:color="auto" w:fill="FFFFFF" w:themeFill="background1"/>
          <w:vAlign w:val="center"/>
        </w:tcPr>
        <w:p w14:paraId="4C6728CC" w14:textId="78B996D9" w:rsidR="004952DA" w:rsidRDefault="00DD26E5" w:rsidP="004952DA">
          <w:pPr>
            <w:pStyle w:val="Intestazione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</w:rPr>
            <w:drawing>
              <wp:inline distT="0" distB="0" distL="0" distR="0" wp14:anchorId="02DCEB10" wp14:editId="3477607C">
                <wp:extent cx="2900680" cy="412319"/>
                <wp:effectExtent l="0" t="0" r="0" b="6985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53989" cy="4483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ADE5519" w14:textId="7701BCDA" w:rsidR="00DD6E04" w:rsidRPr="004952DA" w:rsidRDefault="00DD6E04" w:rsidP="004952DA">
    <w:pPr>
      <w:spacing w:before="0" w:after="0"/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831FE" w14:textId="77777777" w:rsidR="00B334E1" w:rsidRPr="00B334E1" w:rsidRDefault="00DF1B04" w:rsidP="00621640">
    <w:pPr>
      <w:pStyle w:val="Intestazione"/>
    </w:pPr>
    <w:r w:rsidRPr="00B334E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DD27316" wp14:editId="0D95FF58">
              <wp:simplePos x="0" y="0"/>
              <wp:positionH relativeFrom="column">
                <wp:posOffset>-720090</wp:posOffset>
              </wp:positionH>
              <wp:positionV relativeFrom="paragraph">
                <wp:posOffset>648335</wp:posOffset>
              </wp:positionV>
              <wp:extent cx="3402000" cy="97200"/>
              <wp:effectExtent l="0" t="0" r="8255" b="0"/>
              <wp:wrapNone/>
              <wp:docPr id="5" name="Rettango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02000" cy="97200"/>
                      </a:xfrm>
                      <a:prstGeom prst="rect">
                        <a:avLst/>
                      </a:prstGeom>
                      <a:solidFill>
                        <a:srgbClr val="821B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F900B7" id="Rettangolo 5" o:spid="_x0000_s1026" style="position:absolute;margin-left:-56.7pt;margin-top:51.05pt;width:267.85pt;height:7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" fillcolor="#821b4c" stroked="f" strokeweight="2pt"/>
          </w:pict>
        </mc:Fallback>
      </mc:AlternateContent>
    </w:r>
    <w:r w:rsidR="00B334E1" w:rsidRPr="00B334E1">
      <w:rPr>
        <w:noProof/>
      </w:rPr>
      <w:drawing>
        <wp:inline distT="0" distB="0" distL="0" distR="0" wp14:anchorId="4E717942" wp14:editId="7245ABD8">
          <wp:extent cx="2679405" cy="400908"/>
          <wp:effectExtent l="0" t="0" r="6985" b="0"/>
          <wp:docPr id="55" name="Immagin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llwhite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9405" cy="40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15E49"/>
    <w:multiLevelType w:val="hybridMultilevel"/>
    <w:tmpl w:val="D8524BAC"/>
    <w:lvl w:ilvl="0" w:tplc="0410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" w15:restartNumberingAfterBreak="0">
    <w:nsid w:val="120C1574"/>
    <w:multiLevelType w:val="hybridMultilevel"/>
    <w:tmpl w:val="2D08D6FE"/>
    <w:lvl w:ilvl="0" w:tplc="4860D8BC">
      <w:start w:val="1"/>
      <w:numFmt w:val="bullet"/>
      <w:pStyle w:val="ElencoLiv1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38160B1"/>
    <w:multiLevelType w:val="hybridMultilevel"/>
    <w:tmpl w:val="AADC2770"/>
    <w:lvl w:ilvl="0" w:tplc="488E00AA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622D35"/>
    <w:multiLevelType w:val="hybridMultilevel"/>
    <w:tmpl w:val="190A0CF4"/>
    <w:lvl w:ilvl="0" w:tplc="FFE0F892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821B4C"/>
        <w:sz w:val="28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0410000F">
      <w:start w:val="1"/>
      <w:numFmt w:val="decimal"/>
      <w:lvlText w:val="%3."/>
      <w:lvlJc w:val="left"/>
      <w:pPr>
        <w:ind w:left="1876" w:hanging="360"/>
      </w:pPr>
      <w:rPr>
        <w:rFonts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46D5DCF"/>
    <w:multiLevelType w:val="hybridMultilevel"/>
    <w:tmpl w:val="C2CC808E"/>
    <w:lvl w:ilvl="0" w:tplc="62CA552C">
      <w:start w:val="1"/>
      <w:numFmt w:val="bullet"/>
      <w:lvlText w:val=""/>
      <w:lvlJc w:val="left"/>
      <w:pPr>
        <w:ind w:left="512" w:hanging="360"/>
      </w:pPr>
      <w:rPr>
        <w:rFonts w:ascii="Symbol" w:hAnsi="Symbol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5" w15:restartNumberingAfterBreak="0">
    <w:nsid w:val="1CF472A7"/>
    <w:multiLevelType w:val="hybridMultilevel"/>
    <w:tmpl w:val="6D90932A"/>
    <w:lvl w:ilvl="0" w:tplc="4E9638D4">
      <w:start w:val="1"/>
      <w:numFmt w:val="decimal"/>
      <w:lvlText w:val="%1."/>
      <w:lvlJc w:val="left"/>
      <w:pPr>
        <w:ind w:left="436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21184A8D"/>
    <w:multiLevelType w:val="hybridMultilevel"/>
    <w:tmpl w:val="26E69280"/>
    <w:lvl w:ilvl="0" w:tplc="AF7488BA">
      <w:start w:val="1"/>
      <w:numFmt w:val="decimal"/>
      <w:lvlText w:val="%1."/>
      <w:lvlJc w:val="left"/>
      <w:pPr>
        <w:ind w:left="436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24C71D07"/>
    <w:multiLevelType w:val="hybridMultilevel"/>
    <w:tmpl w:val="98009E1E"/>
    <w:lvl w:ilvl="0" w:tplc="AF7488BA">
      <w:start w:val="1"/>
      <w:numFmt w:val="decimal"/>
      <w:lvlText w:val="%1."/>
      <w:lvlJc w:val="left"/>
      <w:pPr>
        <w:ind w:left="512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8" w15:restartNumberingAfterBreak="0">
    <w:nsid w:val="26315DFF"/>
    <w:multiLevelType w:val="hybridMultilevel"/>
    <w:tmpl w:val="722689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F54FA"/>
    <w:multiLevelType w:val="hybridMultilevel"/>
    <w:tmpl w:val="C0C4C7D4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5C204C"/>
    <w:multiLevelType w:val="hybridMultilevel"/>
    <w:tmpl w:val="10086096"/>
    <w:lvl w:ilvl="0" w:tplc="CDA02D60">
      <w:start w:val="1"/>
      <w:numFmt w:val="bullet"/>
      <w:lvlText w:val=""/>
      <w:lvlJc w:val="left"/>
      <w:pPr>
        <w:ind w:left="512" w:hanging="360"/>
      </w:pPr>
      <w:rPr>
        <w:rFonts w:ascii="Symbol" w:hAnsi="Symbol" w:hint="default"/>
        <w:b/>
        <w:i w:val="0"/>
        <w:color w:val="821B4C"/>
        <w:sz w:val="20"/>
      </w:rPr>
    </w:lvl>
    <w:lvl w:ilvl="1" w:tplc="0410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1" w15:restartNumberingAfterBreak="0">
    <w:nsid w:val="32D55DAF"/>
    <w:multiLevelType w:val="hybridMultilevel"/>
    <w:tmpl w:val="76B43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140705"/>
    <w:multiLevelType w:val="hybridMultilevel"/>
    <w:tmpl w:val="0C00C848"/>
    <w:lvl w:ilvl="0" w:tplc="D238647A">
      <w:start w:val="1"/>
      <w:numFmt w:val="upperLetter"/>
      <w:lvlText w:val="%1."/>
      <w:lvlJc w:val="left"/>
      <w:pPr>
        <w:ind w:left="720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F49B4"/>
    <w:multiLevelType w:val="hybridMultilevel"/>
    <w:tmpl w:val="7408D99C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271361"/>
    <w:multiLevelType w:val="hybridMultilevel"/>
    <w:tmpl w:val="3154D9B4"/>
    <w:lvl w:ilvl="0" w:tplc="0410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4DA626A4"/>
    <w:multiLevelType w:val="hybridMultilevel"/>
    <w:tmpl w:val="24DA1D26"/>
    <w:lvl w:ilvl="0" w:tplc="AF7488BA">
      <w:start w:val="1"/>
      <w:numFmt w:val="decimal"/>
      <w:lvlText w:val="%1."/>
      <w:lvlJc w:val="left"/>
      <w:pPr>
        <w:ind w:left="512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6" w15:restartNumberingAfterBreak="0">
    <w:nsid w:val="4F4E3605"/>
    <w:multiLevelType w:val="multilevel"/>
    <w:tmpl w:val="041000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7" w15:restartNumberingAfterBreak="0">
    <w:nsid w:val="526814A1"/>
    <w:multiLevelType w:val="hybridMultilevel"/>
    <w:tmpl w:val="3348DAE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B2F07"/>
    <w:multiLevelType w:val="hybridMultilevel"/>
    <w:tmpl w:val="358A4EBA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834AC7"/>
    <w:multiLevelType w:val="multilevel"/>
    <w:tmpl w:val="269A25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pStyle w:val="Titolo2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CEC10F5"/>
    <w:multiLevelType w:val="hybridMultilevel"/>
    <w:tmpl w:val="4F48177C"/>
    <w:lvl w:ilvl="0" w:tplc="D238647A">
      <w:start w:val="1"/>
      <w:numFmt w:val="upperLetter"/>
      <w:lvlText w:val="%1."/>
      <w:lvlJc w:val="left"/>
      <w:pPr>
        <w:ind w:left="512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1" w15:restartNumberingAfterBreak="0">
    <w:nsid w:val="5F4406FD"/>
    <w:multiLevelType w:val="hybridMultilevel"/>
    <w:tmpl w:val="AB043BA6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9B3591"/>
    <w:multiLevelType w:val="hybridMultilevel"/>
    <w:tmpl w:val="21AC14B8"/>
    <w:lvl w:ilvl="0" w:tplc="FFE0F892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821B4C"/>
        <w:sz w:val="28"/>
      </w:rPr>
    </w:lvl>
    <w:lvl w:ilvl="1" w:tplc="EC7AC13E">
      <w:start w:val="1"/>
      <w:numFmt w:val="bullet"/>
      <w:pStyle w:val="ElencoLiv2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30802F38">
      <w:start w:val="1"/>
      <w:numFmt w:val="bullet"/>
      <w:pStyle w:val="ElencoLiv3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 w15:restartNumberingAfterBreak="0">
    <w:nsid w:val="659B4206"/>
    <w:multiLevelType w:val="hybridMultilevel"/>
    <w:tmpl w:val="F7342840"/>
    <w:lvl w:ilvl="0" w:tplc="727C88D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 w15:restartNumberingAfterBreak="0">
    <w:nsid w:val="698B5123"/>
    <w:multiLevelType w:val="hybridMultilevel"/>
    <w:tmpl w:val="FF5E76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842F6"/>
    <w:multiLevelType w:val="hybridMultilevel"/>
    <w:tmpl w:val="45F2DAEA"/>
    <w:lvl w:ilvl="0" w:tplc="E9BEB02E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 w15:restartNumberingAfterBreak="0">
    <w:nsid w:val="6F5E2D1F"/>
    <w:multiLevelType w:val="hybridMultilevel"/>
    <w:tmpl w:val="8898998C"/>
    <w:lvl w:ilvl="0" w:tplc="38D49FD6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7" w15:restartNumberingAfterBreak="0">
    <w:nsid w:val="731D6299"/>
    <w:multiLevelType w:val="hybridMultilevel"/>
    <w:tmpl w:val="8F26318A"/>
    <w:lvl w:ilvl="0" w:tplc="FB687818">
      <w:start w:val="1"/>
      <w:numFmt w:val="decimal"/>
      <w:lvlText w:val="%1."/>
      <w:lvlJc w:val="left"/>
      <w:pPr>
        <w:ind w:left="436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8" w15:restartNumberingAfterBreak="0">
    <w:nsid w:val="753138FB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A5C6DE3"/>
    <w:multiLevelType w:val="hybridMultilevel"/>
    <w:tmpl w:val="DB46CEC0"/>
    <w:lvl w:ilvl="0" w:tplc="54F01136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19"/>
  </w:num>
  <w:num w:numId="4">
    <w:abstractNumId w:val="19"/>
    <w:lvlOverride w:ilvl="0">
      <w:startOverride w:val="1"/>
    </w:lvlOverride>
  </w:num>
  <w:num w:numId="5">
    <w:abstractNumId w:val="28"/>
  </w:num>
  <w:num w:numId="6">
    <w:abstractNumId w:val="16"/>
  </w:num>
  <w:num w:numId="7">
    <w:abstractNumId w:val="2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11"/>
  </w:num>
  <w:num w:numId="12">
    <w:abstractNumId w:val="8"/>
  </w:num>
  <w:num w:numId="13">
    <w:abstractNumId w:val="18"/>
  </w:num>
  <w:num w:numId="14">
    <w:abstractNumId w:val="21"/>
  </w:num>
  <w:num w:numId="15">
    <w:abstractNumId w:val="13"/>
  </w:num>
  <w:num w:numId="16">
    <w:abstractNumId w:val="0"/>
  </w:num>
  <w:num w:numId="17">
    <w:abstractNumId w:val="14"/>
  </w:num>
  <w:num w:numId="18">
    <w:abstractNumId w:val="12"/>
  </w:num>
  <w:num w:numId="19">
    <w:abstractNumId w:val="24"/>
  </w:num>
  <w:num w:numId="20">
    <w:abstractNumId w:val="9"/>
  </w:num>
  <w:num w:numId="21">
    <w:abstractNumId w:val="3"/>
  </w:num>
  <w:num w:numId="22">
    <w:abstractNumId w:val="5"/>
  </w:num>
  <w:num w:numId="23">
    <w:abstractNumId w:val="29"/>
  </w:num>
  <w:num w:numId="24">
    <w:abstractNumId w:val="27"/>
  </w:num>
  <w:num w:numId="25">
    <w:abstractNumId w:val="26"/>
  </w:num>
  <w:num w:numId="26">
    <w:abstractNumId w:val="6"/>
  </w:num>
  <w:num w:numId="27">
    <w:abstractNumId w:val="25"/>
  </w:num>
  <w:num w:numId="28">
    <w:abstractNumId w:val="4"/>
  </w:num>
  <w:num w:numId="29">
    <w:abstractNumId w:val="15"/>
  </w:num>
  <w:num w:numId="30">
    <w:abstractNumId w:val="7"/>
  </w:num>
  <w:num w:numId="31">
    <w:abstractNumId w:val="10"/>
  </w:num>
  <w:num w:numId="32">
    <w:abstractNumId w:val="20"/>
  </w:num>
  <w:num w:numId="33">
    <w:abstractNumId w:val="19"/>
  </w:num>
  <w:num w:numId="34">
    <w:abstractNumId w:val="19"/>
  </w:num>
  <w:num w:numId="35">
    <w:abstractNumId w:val="19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documentProtection w:edit="readOnly" w:formatting="1" w:enforcement="0"/>
  <w:defaultTabStop w:val="567"/>
  <w:hyphenationZone w:val="283"/>
  <w:defaultTableStyle w:val="Air-Tipo1"/>
  <w:characterSpacingControl w:val="doNotCompress"/>
  <w:hdrShapeDefaults>
    <o:shapedefaults v:ext="edit" spidmax="4097">
      <o:colormru v:ext="edit" colors="#aab964,#e9e8e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B2F"/>
    <w:rsid w:val="00012C6A"/>
    <w:rsid w:val="0002673A"/>
    <w:rsid w:val="00042498"/>
    <w:rsid w:val="00042FC6"/>
    <w:rsid w:val="00044A66"/>
    <w:rsid w:val="00053C12"/>
    <w:rsid w:val="0005436A"/>
    <w:rsid w:val="000556FB"/>
    <w:rsid w:val="00076419"/>
    <w:rsid w:val="000969D6"/>
    <w:rsid w:val="000A3871"/>
    <w:rsid w:val="000A6DCD"/>
    <w:rsid w:val="000B13C4"/>
    <w:rsid w:val="000D033B"/>
    <w:rsid w:val="000D7E76"/>
    <w:rsid w:val="000E0604"/>
    <w:rsid w:val="000F0F49"/>
    <w:rsid w:val="000F4524"/>
    <w:rsid w:val="0010783E"/>
    <w:rsid w:val="00110E81"/>
    <w:rsid w:val="00121934"/>
    <w:rsid w:val="00124456"/>
    <w:rsid w:val="001248D4"/>
    <w:rsid w:val="00125590"/>
    <w:rsid w:val="001466C8"/>
    <w:rsid w:val="001645E9"/>
    <w:rsid w:val="001652C8"/>
    <w:rsid w:val="00177D30"/>
    <w:rsid w:val="001827C7"/>
    <w:rsid w:val="00185D6C"/>
    <w:rsid w:val="00187402"/>
    <w:rsid w:val="0019095B"/>
    <w:rsid w:val="001A0679"/>
    <w:rsid w:val="001B207A"/>
    <w:rsid w:val="001C1791"/>
    <w:rsid w:val="001C2F6D"/>
    <w:rsid w:val="001C758A"/>
    <w:rsid w:val="001E6BF7"/>
    <w:rsid w:val="001F263E"/>
    <w:rsid w:val="002135D0"/>
    <w:rsid w:val="0022046A"/>
    <w:rsid w:val="00222FEB"/>
    <w:rsid w:val="0022758B"/>
    <w:rsid w:val="00231127"/>
    <w:rsid w:val="002472A0"/>
    <w:rsid w:val="002661D0"/>
    <w:rsid w:val="002675D5"/>
    <w:rsid w:val="002815FD"/>
    <w:rsid w:val="00281837"/>
    <w:rsid w:val="002D1BF4"/>
    <w:rsid w:val="002D2B80"/>
    <w:rsid w:val="002D3B8E"/>
    <w:rsid w:val="002D5489"/>
    <w:rsid w:val="002D6234"/>
    <w:rsid w:val="002F77DB"/>
    <w:rsid w:val="00303F62"/>
    <w:rsid w:val="00314D54"/>
    <w:rsid w:val="0032359D"/>
    <w:rsid w:val="00325C4D"/>
    <w:rsid w:val="00337420"/>
    <w:rsid w:val="00340690"/>
    <w:rsid w:val="00342DA3"/>
    <w:rsid w:val="00345F1B"/>
    <w:rsid w:val="00375AA2"/>
    <w:rsid w:val="00376FE7"/>
    <w:rsid w:val="00380A95"/>
    <w:rsid w:val="003A6E30"/>
    <w:rsid w:val="003B2C52"/>
    <w:rsid w:val="003B67C3"/>
    <w:rsid w:val="003C00F4"/>
    <w:rsid w:val="003D20DE"/>
    <w:rsid w:val="003D530A"/>
    <w:rsid w:val="003E44CB"/>
    <w:rsid w:val="003E4912"/>
    <w:rsid w:val="003F4D8A"/>
    <w:rsid w:val="00407D7D"/>
    <w:rsid w:val="00413E45"/>
    <w:rsid w:val="00415680"/>
    <w:rsid w:val="00431DC7"/>
    <w:rsid w:val="00482358"/>
    <w:rsid w:val="00482784"/>
    <w:rsid w:val="00482BE4"/>
    <w:rsid w:val="004952DA"/>
    <w:rsid w:val="004A5235"/>
    <w:rsid w:val="004A5CEA"/>
    <w:rsid w:val="004B4F6A"/>
    <w:rsid w:val="004B6F28"/>
    <w:rsid w:val="004C3728"/>
    <w:rsid w:val="004D00C0"/>
    <w:rsid w:val="00513480"/>
    <w:rsid w:val="00527C8C"/>
    <w:rsid w:val="005306AB"/>
    <w:rsid w:val="0054079A"/>
    <w:rsid w:val="00540A65"/>
    <w:rsid w:val="00550CD2"/>
    <w:rsid w:val="00551C10"/>
    <w:rsid w:val="00565E9E"/>
    <w:rsid w:val="00567E55"/>
    <w:rsid w:val="00575527"/>
    <w:rsid w:val="00590AFE"/>
    <w:rsid w:val="005A0C0B"/>
    <w:rsid w:val="005D68A0"/>
    <w:rsid w:val="005D7950"/>
    <w:rsid w:val="005D7AD5"/>
    <w:rsid w:val="005E6EEB"/>
    <w:rsid w:val="006067C8"/>
    <w:rsid w:val="00610A9B"/>
    <w:rsid w:val="00620631"/>
    <w:rsid w:val="00621640"/>
    <w:rsid w:val="00645ACF"/>
    <w:rsid w:val="00652A6D"/>
    <w:rsid w:val="00672B9A"/>
    <w:rsid w:val="006754A2"/>
    <w:rsid w:val="0068210A"/>
    <w:rsid w:val="006831A3"/>
    <w:rsid w:val="00696575"/>
    <w:rsid w:val="006A2B98"/>
    <w:rsid w:val="006C0381"/>
    <w:rsid w:val="006C2A5F"/>
    <w:rsid w:val="006D467D"/>
    <w:rsid w:val="006E6087"/>
    <w:rsid w:val="006F4305"/>
    <w:rsid w:val="006F4353"/>
    <w:rsid w:val="007012DA"/>
    <w:rsid w:val="00704892"/>
    <w:rsid w:val="00710506"/>
    <w:rsid w:val="0075512A"/>
    <w:rsid w:val="00755AE9"/>
    <w:rsid w:val="0076086B"/>
    <w:rsid w:val="007636F1"/>
    <w:rsid w:val="00766EBC"/>
    <w:rsid w:val="007763C2"/>
    <w:rsid w:val="00780615"/>
    <w:rsid w:val="00785F4E"/>
    <w:rsid w:val="007A3D0A"/>
    <w:rsid w:val="007B1189"/>
    <w:rsid w:val="007B2AAE"/>
    <w:rsid w:val="007C0878"/>
    <w:rsid w:val="007E3CC2"/>
    <w:rsid w:val="008363B8"/>
    <w:rsid w:val="00855633"/>
    <w:rsid w:val="00861799"/>
    <w:rsid w:val="008763D6"/>
    <w:rsid w:val="0088129E"/>
    <w:rsid w:val="008A5AD1"/>
    <w:rsid w:val="008B565F"/>
    <w:rsid w:val="008D1C2C"/>
    <w:rsid w:val="008F64A0"/>
    <w:rsid w:val="009058C2"/>
    <w:rsid w:val="00914CB9"/>
    <w:rsid w:val="00923466"/>
    <w:rsid w:val="0092517A"/>
    <w:rsid w:val="00932921"/>
    <w:rsid w:val="009428DB"/>
    <w:rsid w:val="0094428F"/>
    <w:rsid w:val="00944857"/>
    <w:rsid w:val="00950B24"/>
    <w:rsid w:val="00952792"/>
    <w:rsid w:val="00952D25"/>
    <w:rsid w:val="00966F3B"/>
    <w:rsid w:val="00987142"/>
    <w:rsid w:val="009A4969"/>
    <w:rsid w:val="009C3411"/>
    <w:rsid w:val="009C63B5"/>
    <w:rsid w:val="009C75B2"/>
    <w:rsid w:val="009D59B3"/>
    <w:rsid w:val="009E1B2F"/>
    <w:rsid w:val="009E6910"/>
    <w:rsid w:val="009F3EF3"/>
    <w:rsid w:val="009F3F3F"/>
    <w:rsid w:val="00A10924"/>
    <w:rsid w:val="00A14CF0"/>
    <w:rsid w:val="00A24258"/>
    <w:rsid w:val="00A2572C"/>
    <w:rsid w:val="00A41B12"/>
    <w:rsid w:val="00A57402"/>
    <w:rsid w:val="00A61F5C"/>
    <w:rsid w:val="00A70522"/>
    <w:rsid w:val="00A8102F"/>
    <w:rsid w:val="00AA5CA2"/>
    <w:rsid w:val="00AB1FE9"/>
    <w:rsid w:val="00AB671B"/>
    <w:rsid w:val="00AB6A9C"/>
    <w:rsid w:val="00AC4F2D"/>
    <w:rsid w:val="00AD6434"/>
    <w:rsid w:val="00AE3268"/>
    <w:rsid w:val="00AE3814"/>
    <w:rsid w:val="00AE53AF"/>
    <w:rsid w:val="00AE7454"/>
    <w:rsid w:val="00AE769C"/>
    <w:rsid w:val="00AF0ECC"/>
    <w:rsid w:val="00AF733E"/>
    <w:rsid w:val="00B01AB1"/>
    <w:rsid w:val="00B0499C"/>
    <w:rsid w:val="00B21058"/>
    <w:rsid w:val="00B21909"/>
    <w:rsid w:val="00B334E1"/>
    <w:rsid w:val="00B61BC7"/>
    <w:rsid w:val="00B80D88"/>
    <w:rsid w:val="00B85490"/>
    <w:rsid w:val="00B907E9"/>
    <w:rsid w:val="00B91954"/>
    <w:rsid w:val="00B94D6E"/>
    <w:rsid w:val="00BA4BC8"/>
    <w:rsid w:val="00BB59B2"/>
    <w:rsid w:val="00BC1CBB"/>
    <w:rsid w:val="00BC5875"/>
    <w:rsid w:val="00BC7783"/>
    <w:rsid w:val="00BE12EF"/>
    <w:rsid w:val="00BF0985"/>
    <w:rsid w:val="00BF0C61"/>
    <w:rsid w:val="00BF2B6A"/>
    <w:rsid w:val="00C07107"/>
    <w:rsid w:val="00C4095C"/>
    <w:rsid w:val="00C47A30"/>
    <w:rsid w:val="00C47B4F"/>
    <w:rsid w:val="00C50AB6"/>
    <w:rsid w:val="00C56DC9"/>
    <w:rsid w:val="00C6600C"/>
    <w:rsid w:val="00C70602"/>
    <w:rsid w:val="00C70A61"/>
    <w:rsid w:val="00CC3AC1"/>
    <w:rsid w:val="00CD002E"/>
    <w:rsid w:val="00CD4812"/>
    <w:rsid w:val="00CF483D"/>
    <w:rsid w:val="00D2681B"/>
    <w:rsid w:val="00D34C7F"/>
    <w:rsid w:val="00D4550D"/>
    <w:rsid w:val="00D62A9F"/>
    <w:rsid w:val="00D64443"/>
    <w:rsid w:val="00D67106"/>
    <w:rsid w:val="00D67442"/>
    <w:rsid w:val="00D71A26"/>
    <w:rsid w:val="00DB1BB7"/>
    <w:rsid w:val="00DB7E07"/>
    <w:rsid w:val="00DD26E5"/>
    <w:rsid w:val="00DD6E04"/>
    <w:rsid w:val="00DF13B2"/>
    <w:rsid w:val="00DF1B04"/>
    <w:rsid w:val="00E162A7"/>
    <w:rsid w:val="00E16AFD"/>
    <w:rsid w:val="00E30344"/>
    <w:rsid w:val="00E337DC"/>
    <w:rsid w:val="00E41AFE"/>
    <w:rsid w:val="00E42676"/>
    <w:rsid w:val="00E44356"/>
    <w:rsid w:val="00E444A7"/>
    <w:rsid w:val="00E63AA0"/>
    <w:rsid w:val="00E71DB4"/>
    <w:rsid w:val="00E72F18"/>
    <w:rsid w:val="00E730F1"/>
    <w:rsid w:val="00E80D7C"/>
    <w:rsid w:val="00EA0B93"/>
    <w:rsid w:val="00EA0CC4"/>
    <w:rsid w:val="00EB232A"/>
    <w:rsid w:val="00EC2C2B"/>
    <w:rsid w:val="00EC66BF"/>
    <w:rsid w:val="00EF3408"/>
    <w:rsid w:val="00F05362"/>
    <w:rsid w:val="00F059EB"/>
    <w:rsid w:val="00F11AA6"/>
    <w:rsid w:val="00F231EE"/>
    <w:rsid w:val="00F23B0E"/>
    <w:rsid w:val="00F349A8"/>
    <w:rsid w:val="00F411CC"/>
    <w:rsid w:val="00F46336"/>
    <w:rsid w:val="00F618FC"/>
    <w:rsid w:val="00F72193"/>
    <w:rsid w:val="00F751C6"/>
    <w:rsid w:val="00FB123E"/>
    <w:rsid w:val="00FB1D27"/>
    <w:rsid w:val="00FD1780"/>
    <w:rsid w:val="00FD2339"/>
    <w:rsid w:val="00FD6465"/>
    <w:rsid w:val="00FE07E1"/>
    <w:rsid w:val="00FE6332"/>
    <w:rsid w:val="00FF0CD6"/>
    <w:rsid w:val="00FF485A"/>
    <w:rsid w:val="00FF6825"/>
    <w:rsid w:val="00FF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aab964,#e9e8e5"/>
    </o:shapedefaults>
    <o:shapelayout v:ext="edit">
      <o:idmap v:ext="edit" data="1"/>
    </o:shapelayout>
  </w:shapeDefaults>
  <w:decimalSymbol w:val=","/>
  <w:listSeparator w:val=";"/>
  <w14:docId w14:val="72ECC836"/>
  <w15:docId w15:val="{15B21FD8-9FA5-4474-82E7-5EAFFE288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7E55"/>
    <w:pPr>
      <w:spacing w:before="300" w:after="200" w:line="300" w:lineRule="auto"/>
      <w:jc w:val="both"/>
    </w:pPr>
    <w:rPr>
      <w:rFonts w:ascii="Open Sans" w:hAnsi="Open Sans" w:cs="Open Sans"/>
      <w:color w:val="534D49"/>
      <w:szCs w:val="22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4C3728"/>
    <w:pPr>
      <w:keepNext/>
      <w:keepLines/>
      <w:tabs>
        <w:tab w:val="left" w:pos="709"/>
      </w:tabs>
      <w:spacing w:before="480" w:after="0" w:line="276" w:lineRule="auto"/>
      <w:jc w:val="center"/>
      <w:outlineLvl w:val="0"/>
    </w:pPr>
    <w:rPr>
      <w:b/>
      <w:bCs/>
      <w:color w:val="821B4C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72B9A"/>
    <w:pPr>
      <w:keepNext/>
      <w:keepLines/>
      <w:numPr>
        <w:ilvl w:val="1"/>
        <w:numId w:val="3"/>
      </w:numPr>
      <w:tabs>
        <w:tab w:val="left" w:pos="709"/>
      </w:tabs>
      <w:spacing w:after="0" w:line="360" w:lineRule="auto"/>
      <w:outlineLvl w:val="1"/>
    </w:pPr>
    <w:rPr>
      <w:rFonts w:ascii="Titillium Web" w:hAnsi="Titillium Web"/>
      <w:b/>
      <w:bCs/>
      <w:sz w:val="32"/>
      <w:szCs w:val="26"/>
    </w:rPr>
  </w:style>
  <w:style w:type="paragraph" w:styleId="Titolo3">
    <w:name w:val="heading 3"/>
    <w:basedOn w:val="Titolo2"/>
    <w:next w:val="Normale"/>
    <w:link w:val="Titolo3Carattere"/>
    <w:autoRedefine/>
    <w:uiPriority w:val="9"/>
    <w:unhideWhenUsed/>
    <w:qFormat/>
    <w:rsid w:val="00BB59B2"/>
    <w:pPr>
      <w:numPr>
        <w:ilvl w:val="2"/>
      </w:numPr>
      <w:spacing w:line="240" w:lineRule="auto"/>
      <w:ind w:left="709" w:hanging="709"/>
      <w:outlineLvl w:val="2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4C3728"/>
    <w:rPr>
      <w:rFonts w:ascii="Open Sans" w:hAnsi="Open Sans" w:cs="Open Sans"/>
      <w:b/>
      <w:bCs/>
      <w:color w:val="821B4C"/>
      <w:sz w:val="28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B7E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E07"/>
  </w:style>
  <w:style w:type="paragraph" w:styleId="Pidipagina">
    <w:name w:val="footer"/>
    <w:basedOn w:val="Normale"/>
    <w:link w:val="PidipaginaCarattere"/>
    <w:uiPriority w:val="99"/>
    <w:unhideWhenUsed/>
    <w:rsid w:val="00DB7E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7E0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7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B7E07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link w:val="Titolo2"/>
    <w:uiPriority w:val="9"/>
    <w:rsid w:val="00672B9A"/>
    <w:rPr>
      <w:rFonts w:ascii="Titillium Web" w:hAnsi="Titillium Web" w:cs="Open Sans"/>
      <w:b/>
      <w:bCs/>
      <w:color w:val="534D49"/>
      <w:sz w:val="32"/>
      <w:szCs w:val="26"/>
    </w:rPr>
  </w:style>
  <w:style w:type="paragraph" w:styleId="Titolo">
    <w:name w:val="Title"/>
    <w:basedOn w:val="Normale"/>
    <w:next w:val="Normale"/>
    <w:link w:val="TitoloCarattere"/>
    <w:uiPriority w:val="10"/>
    <w:rsid w:val="00DB7E0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DB7E0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rsid w:val="00DB7E07"/>
    <w:pPr>
      <w:numPr>
        <w:ilvl w:val="1"/>
      </w:numPr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ottotitoloCarattere">
    <w:name w:val="Sottotitolo Carattere"/>
    <w:link w:val="Sottotitolo"/>
    <w:uiPriority w:val="11"/>
    <w:rsid w:val="00DB7E0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essunaspaziatura">
    <w:name w:val="No Spacing"/>
    <w:link w:val="NessunaspaziaturaCarattere"/>
    <w:uiPriority w:val="1"/>
    <w:rsid w:val="00012C6A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2C6A"/>
    <w:rPr>
      <w:rFonts w:asciiTheme="minorHAnsi" w:eastAsiaTheme="minorEastAsia" w:hAnsiTheme="minorHAnsi" w:cstheme="minorBidi"/>
      <w:sz w:val="22"/>
      <w:szCs w:val="22"/>
    </w:rPr>
  </w:style>
  <w:style w:type="character" w:styleId="Testosegnaposto">
    <w:name w:val="Placeholder Text"/>
    <w:basedOn w:val="Carpredefinitoparagrafo"/>
    <w:uiPriority w:val="99"/>
    <w:semiHidden/>
    <w:rsid w:val="00124456"/>
    <w:rPr>
      <w:color w:val="808080"/>
    </w:rPr>
  </w:style>
  <w:style w:type="character" w:styleId="Titolodellibro">
    <w:name w:val="Book Title"/>
    <w:basedOn w:val="Carpredefinitoparagrafo"/>
    <w:uiPriority w:val="33"/>
    <w:rsid w:val="003F4D8A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unhideWhenUsed/>
    <w:rsid w:val="006C2A5F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Sommario1">
    <w:name w:val="toc 1"/>
    <w:aliases w:val="Sommario Livello 1"/>
    <w:basedOn w:val="Normale"/>
    <w:next w:val="Normale"/>
    <w:link w:val="Sommario1Carattere"/>
    <w:autoRedefine/>
    <w:uiPriority w:val="39"/>
    <w:unhideWhenUsed/>
    <w:qFormat/>
    <w:rsid w:val="00A70522"/>
    <w:pPr>
      <w:tabs>
        <w:tab w:val="right" w:leader="dot" w:pos="9628"/>
      </w:tabs>
      <w:spacing w:before="360" w:after="360"/>
    </w:pPr>
    <w:rPr>
      <w:rFonts w:ascii="Titillium Web" w:hAnsi="Titillium Web"/>
      <w:b/>
      <w:bCs/>
      <w:caps/>
      <w:color w:val="821B4C"/>
      <w:sz w:val="24"/>
    </w:rPr>
  </w:style>
  <w:style w:type="paragraph" w:styleId="Sommario2">
    <w:name w:val="toc 2"/>
    <w:aliases w:val="Sommario Livello 2"/>
    <w:basedOn w:val="Normale"/>
    <w:next w:val="Normale"/>
    <w:autoRedefine/>
    <w:uiPriority w:val="39"/>
    <w:unhideWhenUsed/>
    <w:qFormat/>
    <w:rsid w:val="003E4912"/>
    <w:pPr>
      <w:tabs>
        <w:tab w:val="right" w:leader="dot" w:pos="9628"/>
      </w:tabs>
      <w:spacing w:after="0"/>
      <w:ind w:left="284"/>
    </w:pPr>
    <w:rPr>
      <w:rFonts w:ascii="Titillium Web" w:hAnsi="Titillium Web"/>
      <w:b/>
      <w:bCs/>
      <w:smallCaps/>
      <w:sz w:val="22"/>
    </w:rPr>
  </w:style>
  <w:style w:type="paragraph" w:styleId="Sommario3">
    <w:name w:val="toc 3"/>
    <w:aliases w:val="Sommario Livello 3"/>
    <w:basedOn w:val="Normale"/>
    <w:next w:val="Normale"/>
    <w:autoRedefine/>
    <w:uiPriority w:val="39"/>
    <w:unhideWhenUsed/>
    <w:qFormat/>
    <w:rsid w:val="00590AFE"/>
    <w:pPr>
      <w:tabs>
        <w:tab w:val="right" w:leader="dot" w:pos="9628"/>
      </w:tabs>
      <w:spacing w:after="0"/>
      <w:ind w:left="567"/>
    </w:pPr>
    <w:rPr>
      <w:rFonts w:ascii="Titillium Web" w:hAnsi="Titillium Web"/>
      <w:b/>
      <w:smallCaps/>
      <w:sz w:val="22"/>
    </w:rPr>
  </w:style>
  <w:style w:type="paragraph" w:styleId="Sommario4">
    <w:name w:val="toc 4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5">
    <w:name w:val="toc 5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6">
    <w:name w:val="toc 6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7">
    <w:name w:val="toc 7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8">
    <w:name w:val="toc 8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9">
    <w:name w:val="toc 9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B59B2"/>
    <w:rPr>
      <w:rFonts w:ascii="Titillium Web" w:hAnsi="Titillium Web" w:cs="Open Sans"/>
      <w:b/>
      <w:bCs/>
      <w:color w:val="534D49"/>
      <w:sz w:val="24"/>
      <w:szCs w:val="24"/>
    </w:rPr>
  </w:style>
  <w:style w:type="paragraph" w:customStyle="1" w:styleId="NomeConvenzione">
    <w:name w:val="Nome Convenzione"/>
    <w:basedOn w:val="Normale"/>
    <w:link w:val="NomeConvenzioneCarattere"/>
    <w:qFormat/>
    <w:rsid w:val="001466C8"/>
    <w:rPr>
      <w:rFonts w:ascii="Titillium Web" w:hAnsi="Titillium Web"/>
      <w:b/>
      <w:sz w:val="72"/>
    </w:rPr>
  </w:style>
  <w:style w:type="paragraph" w:customStyle="1" w:styleId="LottoNumero">
    <w:name w:val="Lotto Numero"/>
    <w:basedOn w:val="Normale"/>
    <w:link w:val="LottoNumeroCarattere"/>
    <w:qFormat/>
    <w:rsid w:val="00482784"/>
    <w:rPr>
      <w:rFonts w:ascii="Titillium Web" w:hAnsi="Titillium Web"/>
      <w:b/>
      <w:i/>
      <w:color w:val="821B4C"/>
      <w:sz w:val="40"/>
    </w:rPr>
  </w:style>
  <w:style w:type="character" w:customStyle="1" w:styleId="NomeConvenzioneCarattere">
    <w:name w:val="Nome Convenzione Carattere"/>
    <w:basedOn w:val="Carpredefinitoparagrafo"/>
    <w:link w:val="NomeConvenzione"/>
    <w:rsid w:val="001466C8"/>
    <w:rPr>
      <w:rFonts w:ascii="Titillium Web" w:hAnsi="Titillium Web" w:cs="Open Sans"/>
      <w:b/>
      <w:color w:val="534D49"/>
      <w:sz w:val="72"/>
      <w:szCs w:val="22"/>
    </w:rPr>
  </w:style>
  <w:style w:type="paragraph" w:customStyle="1" w:styleId="Tipodocumento">
    <w:name w:val="Tipo documento"/>
    <w:basedOn w:val="Normale"/>
    <w:link w:val="TipodocumentoCarattere"/>
    <w:qFormat/>
    <w:rsid w:val="001466C8"/>
    <w:rPr>
      <w:rFonts w:ascii="Titillium Web" w:hAnsi="Titillium Web"/>
      <w:b/>
      <w:sz w:val="52"/>
    </w:rPr>
  </w:style>
  <w:style w:type="character" w:customStyle="1" w:styleId="LottoNumeroCarattere">
    <w:name w:val="Lotto Numero Carattere"/>
    <w:basedOn w:val="Carpredefinitoparagrafo"/>
    <w:link w:val="LottoNumero"/>
    <w:rsid w:val="00482784"/>
    <w:rPr>
      <w:rFonts w:ascii="Titillium Web" w:hAnsi="Titillium Web" w:cs="Open Sans"/>
      <w:b/>
      <w:i/>
      <w:color w:val="821B4C"/>
      <w:sz w:val="40"/>
      <w:szCs w:val="22"/>
    </w:rPr>
  </w:style>
  <w:style w:type="paragraph" w:customStyle="1" w:styleId="Header-Categoriadocumento">
    <w:name w:val="Header - Categoria documento"/>
    <w:basedOn w:val="Normale"/>
    <w:link w:val="Header-CategoriadocumentoCarattere"/>
    <w:qFormat/>
    <w:rsid w:val="00EC2C2B"/>
    <w:pPr>
      <w:spacing w:before="0" w:after="0" w:line="240" w:lineRule="auto"/>
      <w:jc w:val="right"/>
    </w:pPr>
    <w:rPr>
      <w:rFonts w:ascii="Titillium Web" w:hAnsi="Titillium Web"/>
      <w:b/>
      <w:color w:val="821B4C"/>
    </w:rPr>
  </w:style>
  <w:style w:type="character" w:customStyle="1" w:styleId="TipodocumentoCarattere">
    <w:name w:val="Tipo documento Carattere"/>
    <w:basedOn w:val="Carpredefinitoparagrafo"/>
    <w:link w:val="Tipodocumento"/>
    <w:rsid w:val="001466C8"/>
    <w:rPr>
      <w:rFonts w:ascii="Titillium Web" w:hAnsi="Titillium Web" w:cs="Open Sans"/>
      <w:b/>
      <w:color w:val="534D49"/>
      <w:sz w:val="52"/>
      <w:szCs w:val="22"/>
    </w:rPr>
  </w:style>
  <w:style w:type="paragraph" w:customStyle="1" w:styleId="FooterNomeConvenzione">
    <w:name w:val="Footer Nome Convenzione"/>
    <w:basedOn w:val="Pidipagina"/>
    <w:link w:val="FooterNomeConvenzioneCarattere"/>
    <w:qFormat/>
    <w:rsid w:val="0076086B"/>
    <w:pPr>
      <w:spacing w:before="0"/>
    </w:pPr>
    <w:rPr>
      <w:sz w:val="28"/>
    </w:rPr>
  </w:style>
  <w:style w:type="character" w:customStyle="1" w:styleId="Header-CategoriadocumentoCarattere">
    <w:name w:val="Header - Categoria documento Carattere"/>
    <w:basedOn w:val="Carpredefinitoparagrafo"/>
    <w:link w:val="Header-Categoriadocumento"/>
    <w:rsid w:val="00EC2C2B"/>
    <w:rPr>
      <w:rFonts w:ascii="Titillium Web" w:hAnsi="Titillium Web" w:cs="Open Sans"/>
      <w:b/>
      <w:color w:val="821B4C"/>
      <w:szCs w:val="22"/>
    </w:rPr>
  </w:style>
  <w:style w:type="character" w:customStyle="1" w:styleId="FooterNomeConvenzioneCarattere">
    <w:name w:val="Footer Nome Convenzione Carattere"/>
    <w:basedOn w:val="PidipaginaCarattere"/>
    <w:link w:val="FooterNomeConvenzione"/>
    <w:rsid w:val="0076086B"/>
    <w:rPr>
      <w:rFonts w:ascii="Open Sans" w:hAnsi="Open Sans" w:cs="Open Sans"/>
      <w:color w:val="534D49"/>
      <w:sz w:val="28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FD1780"/>
    <w:rPr>
      <w:rFonts w:ascii="Titillium Web" w:hAnsi="Titillium Web"/>
      <w:b w:val="0"/>
      <w:noProof/>
      <w:color w:val="821B4C"/>
      <w:sz w:val="20"/>
      <w:u w:val="single"/>
    </w:rPr>
  </w:style>
  <w:style w:type="paragraph" w:customStyle="1" w:styleId="SommarioAIr">
    <w:name w:val="Sommario AIr"/>
    <w:basedOn w:val="Sommario1"/>
    <w:link w:val="SommarioAIrCarattere"/>
    <w:qFormat/>
    <w:rsid w:val="003E4912"/>
  </w:style>
  <w:style w:type="paragraph" w:styleId="Paragrafoelenco">
    <w:name w:val="List Paragraph"/>
    <w:basedOn w:val="Normale"/>
    <w:link w:val="ParagrafoelencoCarattere"/>
    <w:uiPriority w:val="34"/>
    <w:rsid w:val="00B91954"/>
    <w:pPr>
      <w:contextualSpacing/>
    </w:pPr>
  </w:style>
  <w:style w:type="character" w:customStyle="1" w:styleId="Sommario1Carattere">
    <w:name w:val="Sommario 1 Carattere"/>
    <w:aliases w:val="Sommario Livello 1 Carattere"/>
    <w:basedOn w:val="Carpredefinitoparagrafo"/>
    <w:link w:val="Sommario1"/>
    <w:uiPriority w:val="39"/>
    <w:rsid w:val="00A70522"/>
    <w:rPr>
      <w:rFonts w:ascii="Titillium Web" w:hAnsi="Titillium Web" w:cs="Open Sans"/>
      <w:b/>
      <w:bCs/>
      <w:caps/>
      <w:color w:val="821B4C"/>
      <w:sz w:val="24"/>
      <w:szCs w:val="22"/>
    </w:rPr>
  </w:style>
  <w:style w:type="character" w:customStyle="1" w:styleId="SommarioAIrCarattere">
    <w:name w:val="Sommario AIr Carattere"/>
    <w:basedOn w:val="Sommario1Carattere"/>
    <w:link w:val="SommarioAIr"/>
    <w:rsid w:val="003E4912"/>
    <w:rPr>
      <w:rFonts w:ascii="Titillium Web" w:hAnsi="Titillium Web" w:cs="Open Sans"/>
      <w:b/>
      <w:bCs/>
      <w:caps/>
      <w:color w:val="821B4C"/>
      <w:sz w:val="24"/>
      <w:szCs w:val="22"/>
    </w:rPr>
  </w:style>
  <w:style w:type="paragraph" w:customStyle="1" w:styleId="ElencoLiv1">
    <w:name w:val="Elenco Liv 1"/>
    <w:basedOn w:val="Paragrafoelenco"/>
    <w:link w:val="ElencoLiv1Carattere"/>
    <w:autoRedefine/>
    <w:qFormat/>
    <w:rsid w:val="007C0878"/>
    <w:pPr>
      <w:numPr>
        <w:numId w:val="36"/>
      </w:numPr>
      <w:spacing w:before="60" w:after="60" w:line="240" w:lineRule="auto"/>
      <w:contextualSpacing w:val="0"/>
      <w:jc w:val="left"/>
    </w:pPr>
  </w:style>
  <w:style w:type="paragraph" w:customStyle="1" w:styleId="ElencoLiv2">
    <w:name w:val="Elenco Liv 2"/>
    <w:basedOn w:val="ElencoLiv1"/>
    <w:link w:val="ElencoLiv2Carattere"/>
    <w:autoRedefine/>
    <w:qFormat/>
    <w:rsid w:val="004D00C0"/>
    <w:pPr>
      <w:numPr>
        <w:ilvl w:val="1"/>
        <w:numId w:val="2"/>
      </w:numPr>
      <w:spacing w:before="300" w:after="240"/>
      <w:ind w:left="851" w:hanging="284"/>
      <w:contextualSpacing/>
    </w:p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2D2B80"/>
    <w:rPr>
      <w:rFonts w:ascii="Open Sans" w:hAnsi="Open Sans" w:cs="Open Sans"/>
      <w:color w:val="534D49"/>
      <w:szCs w:val="22"/>
    </w:rPr>
  </w:style>
  <w:style w:type="character" w:customStyle="1" w:styleId="ElencoLiv1Carattere">
    <w:name w:val="Elenco Liv 1 Carattere"/>
    <w:basedOn w:val="ParagrafoelencoCarattere"/>
    <w:link w:val="ElencoLiv1"/>
    <w:rsid w:val="007C0878"/>
    <w:rPr>
      <w:rFonts w:ascii="Open Sans" w:hAnsi="Open Sans" w:cs="Open Sans"/>
      <w:color w:val="534D49"/>
      <w:szCs w:val="22"/>
    </w:rPr>
  </w:style>
  <w:style w:type="paragraph" w:customStyle="1" w:styleId="ElencoLiv3">
    <w:name w:val="Elenco Liv 3"/>
    <w:basedOn w:val="ElencoLiv2"/>
    <w:link w:val="ElencoLiv3Carattere"/>
    <w:autoRedefine/>
    <w:qFormat/>
    <w:rsid w:val="004D00C0"/>
    <w:pPr>
      <w:numPr>
        <w:ilvl w:val="2"/>
      </w:numPr>
      <w:spacing w:before="420" w:after="360"/>
      <w:ind w:left="1135" w:hanging="284"/>
    </w:pPr>
  </w:style>
  <w:style w:type="character" w:customStyle="1" w:styleId="ElencoLiv2Carattere">
    <w:name w:val="Elenco Liv 2 Carattere"/>
    <w:basedOn w:val="ElencoLiv1Carattere"/>
    <w:link w:val="ElencoLiv2"/>
    <w:rsid w:val="004D00C0"/>
    <w:rPr>
      <w:rFonts w:ascii="Open Sans" w:hAnsi="Open Sans" w:cs="Open Sans"/>
      <w:color w:val="534D49"/>
      <w:szCs w:val="22"/>
    </w:rPr>
  </w:style>
  <w:style w:type="table" w:styleId="Grigliatabella">
    <w:name w:val="Table Grid"/>
    <w:basedOn w:val="Tabellanormale"/>
    <w:uiPriority w:val="59"/>
    <w:rsid w:val="003E49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lencoLiv3Carattere">
    <w:name w:val="Elenco Liv 3 Carattere"/>
    <w:basedOn w:val="ElencoLiv2Carattere"/>
    <w:link w:val="ElencoLiv3"/>
    <w:rsid w:val="004D00C0"/>
    <w:rPr>
      <w:rFonts w:ascii="Open Sans" w:hAnsi="Open Sans" w:cs="Open Sans"/>
      <w:color w:val="534D49"/>
      <w:szCs w:val="22"/>
    </w:rPr>
  </w:style>
  <w:style w:type="table" w:styleId="Elencoacolori">
    <w:name w:val="Colorful List"/>
    <w:basedOn w:val="Tabellanormale"/>
    <w:uiPriority w:val="72"/>
    <w:rsid w:val="0075512A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ir-Tipo1">
    <w:name w:val="Air - Tipo 1"/>
    <w:basedOn w:val="Tabellanormale"/>
    <w:uiPriority w:val="99"/>
    <w:rsid w:val="00E337DC"/>
    <w:pPr>
      <w:spacing w:before="120" w:after="120"/>
    </w:pPr>
    <w:rPr>
      <w:rFonts w:ascii="Open Sans" w:hAnsi="Open Sans"/>
    </w:rPr>
    <w:tblPr>
      <w:tblStyleRow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blStylePr w:type="firstRow">
      <w:pPr>
        <w:jc w:val="left"/>
      </w:pPr>
      <w:rPr>
        <w:rFonts w:ascii="Titillium Web" w:hAnsi="Titillium Web"/>
        <w:b/>
        <w:color w:val="FFFFFF" w:themeColor="background1"/>
        <w:sz w:val="22"/>
      </w:rPr>
      <w:tblPr/>
      <w:tcPr>
        <w:shd w:val="clear" w:color="auto" w:fill="821B4C"/>
      </w:tcPr>
    </w:tblStylePr>
    <w:tblStylePr w:type="firstCol">
      <w:rPr>
        <w:rFonts w:ascii="Titillium Web" w:hAnsi="Titillium Web"/>
        <w:b/>
        <w:sz w:val="20"/>
      </w:r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itoloPanelInformativo">
    <w:name w:val="Titolo Panel Informativo"/>
    <w:basedOn w:val="Normale"/>
    <w:link w:val="TitoloPanelInformativoCarattere"/>
    <w:qFormat/>
    <w:rsid w:val="00AE53AF"/>
    <w:pPr>
      <w:ind w:left="142"/>
    </w:pPr>
    <w:rPr>
      <w:rFonts w:ascii="Titillium Web" w:hAnsi="Titillium Web"/>
      <w:b/>
      <w:color w:val="821B4C"/>
      <w:sz w:val="24"/>
    </w:rPr>
  </w:style>
  <w:style w:type="character" w:customStyle="1" w:styleId="TitoloPanelInformativoCarattere">
    <w:name w:val="Titolo Panel Informativo Carattere"/>
    <w:basedOn w:val="Carpredefinitoparagrafo"/>
    <w:link w:val="TitoloPanelInformativo"/>
    <w:rsid w:val="00AE53AF"/>
    <w:rPr>
      <w:rFonts w:ascii="Titillium Web" w:hAnsi="Titillium Web" w:cs="Open Sans"/>
      <w:b/>
      <w:color w:val="821B4C"/>
      <w:sz w:val="24"/>
      <w:szCs w:val="22"/>
    </w:rPr>
  </w:style>
  <w:style w:type="table" w:customStyle="1" w:styleId="Air-Tipo2">
    <w:name w:val="Air - Tipo 2"/>
    <w:basedOn w:val="Tabellanormale"/>
    <w:uiPriority w:val="99"/>
    <w:rsid w:val="00E337DC"/>
    <w:rPr>
      <w:rFonts w:ascii="Open Sans" w:hAnsi="Open Sans"/>
      <w:color w:val="534D49"/>
    </w:rPr>
    <w:tblPr>
      <w:tblStyleRowBandSize w:val="1"/>
    </w:tblPr>
    <w:tblStylePr w:type="firstRow">
      <w:rPr>
        <w:rFonts w:ascii="Titillium Web SemiBold" w:hAnsi="Titillium Web SemiBold"/>
        <w:b/>
        <w:color w:val="FFFFFF" w:themeColor="background1"/>
        <w:sz w:val="22"/>
      </w:rPr>
      <w:tblPr/>
      <w:tcPr>
        <w:shd w:val="clear" w:color="auto" w:fill="821B4C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itolo4-Senzanumerazione">
    <w:name w:val="Titolo 4 - Senza numerazione"/>
    <w:basedOn w:val="Titolo3"/>
    <w:link w:val="Titolo4-SenzanumerazioneCarattere"/>
    <w:qFormat/>
    <w:rsid w:val="0019095B"/>
    <w:pPr>
      <w:numPr>
        <w:ilvl w:val="0"/>
        <w:numId w:val="0"/>
      </w:numPr>
      <w:spacing w:line="360" w:lineRule="auto"/>
    </w:pPr>
  </w:style>
  <w:style w:type="paragraph" w:customStyle="1" w:styleId="Titolo5-Cherry">
    <w:name w:val="Titolo 5 - Cherry"/>
    <w:basedOn w:val="Titolo4-Senzanumerazione"/>
    <w:link w:val="Titolo5-CherryCarattere"/>
    <w:qFormat/>
    <w:rsid w:val="0019095B"/>
    <w:rPr>
      <w:color w:val="821B4C"/>
    </w:rPr>
  </w:style>
  <w:style w:type="character" w:customStyle="1" w:styleId="Titolo4-SenzanumerazioneCarattere">
    <w:name w:val="Titolo 4 - Senza numerazione Carattere"/>
    <w:basedOn w:val="Titolo3Carattere"/>
    <w:link w:val="Titolo4-Senzanumerazione"/>
    <w:rsid w:val="0019095B"/>
    <w:rPr>
      <w:rFonts w:ascii="Titillium Web" w:hAnsi="Titillium Web" w:cs="Open Sans"/>
      <w:b/>
      <w:bCs/>
      <w:color w:val="534D49"/>
      <w:sz w:val="24"/>
      <w:szCs w:val="24"/>
    </w:rPr>
  </w:style>
  <w:style w:type="paragraph" w:styleId="Didascalia">
    <w:name w:val="caption"/>
    <w:basedOn w:val="Normale"/>
    <w:next w:val="Normale"/>
    <w:uiPriority w:val="35"/>
    <w:unhideWhenUsed/>
    <w:qFormat/>
    <w:rsid w:val="00A2572C"/>
    <w:pPr>
      <w:spacing w:before="0" w:after="0" w:line="240" w:lineRule="auto"/>
    </w:pPr>
    <w:rPr>
      <w:bCs/>
      <w:color w:val="821B4C"/>
      <w:sz w:val="16"/>
      <w:szCs w:val="18"/>
    </w:rPr>
  </w:style>
  <w:style w:type="character" w:customStyle="1" w:styleId="Titolo5-CherryCarattere">
    <w:name w:val="Titolo 5 - Cherry Carattere"/>
    <w:basedOn w:val="Titolo4-SenzanumerazioneCarattere"/>
    <w:link w:val="Titolo5-Cherry"/>
    <w:rsid w:val="0019095B"/>
    <w:rPr>
      <w:rFonts w:ascii="Titillium Web" w:hAnsi="Titillium Web" w:cs="Open Sans"/>
      <w:b/>
      <w:bCs/>
      <w:color w:val="821B4C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E72F1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72F18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72F18"/>
    <w:rPr>
      <w:rFonts w:ascii="Open Sans" w:hAnsi="Open Sans" w:cs="Open Sans"/>
      <w:color w:val="534D49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72F1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72F18"/>
    <w:rPr>
      <w:rFonts w:ascii="Open Sans" w:hAnsi="Open Sans" w:cs="Open Sans"/>
      <w:b/>
      <w:bCs/>
      <w:color w:val="534D49"/>
    </w:rPr>
  </w:style>
  <w:style w:type="paragraph" w:styleId="Citazione">
    <w:name w:val="Quote"/>
    <w:basedOn w:val="Normale"/>
    <w:next w:val="Normale"/>
    <w:link w:val="CitazioneCarattere"/>
    <w:uiPriority w:val="29"/>
    <w:rsid w:val="0002673A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2673A"/>
    <w:rPr>
      <w:rFonts w:ascii="Open Sans" w:hAnsi="Open Sans" w:cs="Open Sans"/>
      <w:i/>
      <w:iCs/>
      <w:color w:val="534D49"/>
      <w:szCs w:val="22"/>
    </w:rPr>
  </w:style>
  <w:style w:type="character" w:styleId="Riferimentodelicato">
    <w:name w:val="Subtle Reference"/>
    <w:basedOn w:val="Carpredefinitoparagrafo"/>
    <w:uiPriority w:val="31"/>
    <w:rsid w:val="0002673A"/>
    <w:rPr>
      <w:smallCaps/>
      <w:color w:val="821B4C"/>
      <w:u w:val="single"/>
    </w:rPr>
  </w:style>
  <w:style w:type="character" w:styleId="Riferimentointenso">
    <w:name w:val="Intense Reference"/>
    <w:basedOn w:val="Carpredefinitoparagrafo"/>
    <w:uiPriority w:val="32"/>
    <w:qFormat/>
    <w:rsid w:val="0002673A"/>
    <w:rPr>
      <w:b/>
      <w:bCs/>
      <w:smallCaps/>
      <w:color w:val="821B4C"/>
      <w:spacing w:val="5"/>
      <w:u w:val="single"/>
    </w:rPr>
  </w:style>
  <w:style w:type="paragraph" w:styleId="NormaleWeb">
    <w:name w:val="Normal (Web)"/>
    <w:basedOn w:val="Normale"/>
    <w:uiPriority w:val="99"/>
    <w:unhideWhenUsed/>
    <w:rsid w:val="00E444A7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E444A7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AF0E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23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8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segreteria.generale@cl.camcom.it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[GG/MM/AAAA]</PublishDate>
  <Abstract>Inserisci il sottotitolo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59E87D3-D380-4170-9FB5-759E962B5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618</Characters>
  <Application>Microsoft Office Word</Application>
  <DocSecurity>4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Riferimenti del fornitore</vt:lpstr>
    </vt:vector>
  </TitlesOfParts>
  <Company>Consip S.p.a.</Company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Riferimenti del fornitore</dc:title>
  <dc:creator>Consip S.p.a.</dc:creator>
  <cp:lastModifiedBy>Giovanni Savarino</cp:lastModifiedBy>
  <cp:revision>2</cp:revision>
  <cp:lastPrinted>2018-03-19T16:02:00Z</cp:lastPrinted>
  <dcterms:created xsi:type="dcterms:W3CDTF">2020-11-25T10:11:00Z</dcterms:created>
  <dcterms:modified xsi:type="dcterms:W3CDTF">2020-11-25T10:11:00Z</dcterms:modified>
</cp:coreProperties>
</file>